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20" w:rsidRDefault="00D86FFD" w:rsidP="00AB1F85">
      <w:pPr>
        <w:pStyle w:val="Nessunaspaziatura"/>
        <w:rPr>
          <w:w w:val="105"/>
          <w:lang w:val="it-IT"/>
        </w:rPr>
      </w:pPr>
      <w:r w:rsidRPr="00727498">
        <w:rPr>
          <w:w w:val="105"/>
          <w:lang w:val="it-IT"/>
        </w:rPr>
        <w:t>Spett.le</w:t>
      </w:r>
      <w:r w:rsidR="006C72CF">
        <w:rPr>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P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FC4262" w:rsidRPr="00FC4262" w:rsidRDefault="00FC4262" w:rsidP="00FC4262">
      <w:pPr>
        <w:widowControl w:val="0"/>
        <w:pBdr>
          <w:top w:val="single" w:sz="4" w:space="1" w:color="auto"/>
          <w:left w:val="single" w:sz="4" w:space="4" w:color="auto"/>
          <w:bottom w:val="single" w:sz="4" w:space="1" w:color="auto"/>
          <w:right w:val="single" w:sz="4" w:space="4" w:color="auto"/>
        </w:pBdr>
        <w:autoSpaceDE w:val="0"/>
        <w:autoSpaceDN w:val="0"/>
        <w:adjustRightInd w:val="0"/>
        <w:ind w:right="217"/>
        <w:jc w:val="both"/>
        <w:rPr>
          <w:rFonts w:ascii="Times New Roman" w:hAnsi="Times New Roman" w:cs="Times New Roman"/>
          <w:i/>
          <w:color w:val="000000"/>
          <w:spacing w:val="-3"/>
          <w:w w:val="105"/>
          <w:u w:val="single"/>
          <w:lang w:val="it-IT"/>
        </w:rPr>
      </w:pPr>
      <w:r w:rsidRPr="00FC4262">
        <w:rPr>
          <w:rFonts w:ascii="Times New Roman" w:hAnsi="Times New Roman" w:cs="Times New Roman"/>
          <w:b/>
          <w:i/>
          <w:color w:val="000000"/>
          <w:spacing w:val="-3"/>
          <w:w w:val="105"/>
          <w:u w:val="single"/>
          <w:lang w:val="it-IT"/>
        </w:rPr>
        <w:t>OGGETTO:</w:t>
      </w:r>
      <w:r w:rsidRPr="00FC4262">
        <w:rPr>
          <w:rFonts w:ascii="Times New Roman" w:hAnsi="Times New Roman" w:cs="Times New Roman"/>
          <w:color w:val="000000"/>
          <w:spacing w:val="-3"/>
          <w:w w:val="105"/>
          <w:lang w:val="it-IT"/>
        </w:rPr>
        <w:t xml:space="preserve"> </w:t>
      </w:r>
      <w:r w:rsidRPr="00FC4262">
        <w:rPr>
          <w:rFonts w:ascii="Times New Roman" w:hAnsi="Times New Roman" w:cs="Times New Roman"/>
          <w:bCs/>
          <w:iCs/>
          <w:lang w:val="it-IT"/>
        </w:rPr>
        <w:t xml:space="preserve">Procedura aperta per la conclusione di un Accordo Quadro con 20 (venti) operatori economici, ai sensi dell’art. 54 comma 4 </w:t>
      </w:r>
      <w:proofErr w:type="spellStart"/>
      <w:r w:rsidRPr="00FC4262">
        <w:rPr>
          <w:rFonts w:ascii="Times New Roman" w:hAnsi="Times New Roman" w:cs="Times New Roman"/>
          <w:bCs/>
          <w:iCs/>
          <w:lang w:val="it-IT"/>
        </w:rPr>
        <w:t>lett</w:t>
      </w:r>
      <w:proofErr w:type="spellEnd"/>
      <w:r w:rsidRPr="00FC4262">
        <w:rPr>
          <w:rFonts w:ascii="Times New Roman" w:hAnsi="Times New Roman" w:cs="Times New Roman"/>
          <w:bCs/>
          <w:iCs/>
          <w:lang w:val="it-IT"/>
        </w:rPr>
        <w:t xml:space="preserve">. c) del </w:t>
      </w:r>
      <w:proofErr w:type="spellStart"/>
      <w:r w:rsidRPr="00FC4262">
        <w:rPr>
          <w:rFonts w:ascii="Times New Roman" w:hAnsi="Times New Roman" w:cs="Times New Roman"/>
          <w:bCs/>
          <w:iCs/>
          <w:lang w:val="it-IT"/>
        </w:rPr>
        <w:t>D.Lgs.</w:t>
      </w:r>
      <w:proofErr w:type="spellEnd"/>
      <w:r w:rsidRPr="00FC4262">
        <w:rPr>
          <w:rFonts w:ascii="Times New Roman" w:hAnsi="Times New Roman" w:cs="Times New Roman"/>
          <w:bCs/>
          <w:iCs/>
          <w:lang w:val="it-IT"/>
        </w:rPr>
        <w:t xml:space="preserve"> 50/2016 e s.m.i., sul quale basare l’aggiudicazione di appalti specifici, per lavori di pronto intervento, manutenzione ordinaria, manutenzione straordinaria e recupero rientranti nella categoria unica, </w:t>
      </w:r>
      <w:r w:rsidRPr="00FC4262">
        <w:rPr>
          <w:rFonts w:ascii="Times New Roman" w:hAnsi="Times New Roman" w:cs="Times New Roman"/>
          <w:lang w:val="it-IT"/>
        </w:rPr>
        <w:t xml:space="preserve">corrispondente e riconducibile alla OS28 (OPERE TERMOIDRAULICHE) di cui al DPR 207/2010, in tutti i fabbricati/alloggi di proprietà e/o gestiti dall'ATER UMBRIA ubicati nei 92 Comuni della Regione Umbria, per un periodo di 48 (quarantotto) mesi decorrenti dalla sottoscrizione dell'Accordo Quadro </w:t>
      </w:r>
      <w:r w:rsidRPr="00FC4262">
        <w:rPr>
          <w:rFonts w:ascii="Times New Roman" w:hAnsi="Times New Roman" w:cs="Times New Roman"/>
          <w:b/>
          <w:lang w:val="it-IT"/>
        </w:rPr>
        <w:t xml:space="preserve">CUP </w:t>
      </w:r>
      <w:r w:rsidRPr="00FC4262">
        <w:rPr>
          <w:rFonts w:ascii="Times New Roman" w:hAnsi="Times New Roman" w:cs="Times New Roman"/>
          <w:b/>
        </w:rPr>
        <w:t>H96D17000400005</w:t>
      </w:r>
      <w:r w:rsidRPr="00FC4262">
        <w:rPr>
          <w:rFonts w:ascii="Times New Roman" w:hAnsi="Times New Roman" w:cs="Times New Roman"/>
          <w:b/>
          <w:bCs/>
          <w:iCs/>
        </w:rPr>
        <w:t xml:space="preserve"> - CIG </w:t>
      </w:r>
      <w:r w:rsidRPr="00FC4262">
        <w:rPr>
          <w:rFonts w:ascii="Times New Roman" w:hAnsi="Times New Roman" w:cs="Times New Roman"/>
          <w:b/>
          <w:color w:val="000000"/>
        </w:rPr>
        <w:t>74911894B9</w:t>
      </w:r>
    </w:p>
    <w:p w:rsidR="00D86FFD" w:rsidRDefault="00D86FFD" w:rsidP="00285581">
      <w:pPr>
        <w:widowControl w:val="0"/>
        <w:tabs>
          <w:tab w:val="right" w:leader="underscore" w:pos="1231"/>
        </w:tabs>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 xml:space="preserve">nato </w:t>
      </w:r>
      <w:proofErr w:type="spellStart"/>
      <w:r w:rsidR="00BB7709">
        <w:rPr>
          <w:rFonts w:ascii="Times New Roman" w:hAnsi="Times New Roman"/>
          <w:color w:val="000000"/>
          <w:w w:val="105"/>
          <w:lang w:val="it-IT"/>
        </w:rPr>
        <w:t>a</w:t>
      </w:r>
      <w:r>
        <w:rPr>
          <w:rFonts w:ascii="Times New Roman" w:hAnsi="Times New Roman"/>
          <w:color w:val="000000"/>
          <w:w w:val="105"/>
          <w:lang w:val="it-IT"/>
        </w:rPr>
        <w:t>_____________________________________________il</w:t>
      </w:r>
      <w:proofErr w:type="spellEnd"/>
      <w:r>
        <w:rPr>
          <w:rFonts w:ascii="Times New Roman" w:hAnsi="Times New Roman"/>
          <w:color w:val="000000"/>
          <w:w w:val="105"/>
          <w:lang w:val="it-IT"/>
        </w:rPr>
        <w:t xml:space="preserve">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Via/P.zza</w:t>
      </w:r>
      <w:r>
        <w:rPr>
          <w:rFonts w:ascii="Times New Roman" w:hAnsi="Times New Roman"/>
          <w:color w:val="000000"/>
          <w:w w:val="105"/>
          <w:lang w:val="it-IT"/>
        </w:rPr>
        <w:tab/>
        <w:t xml:space="preserve"> n.</w:t>
      </w:r>
    </w:p>
    <w:p w:rsidR="00994C1C" w:rsidRDefault="00B903BB"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Pr>
          <w:noProof/>
          <w:lang w:val="it-IT" w:eastAsia="it-IT"/>
        </w:rPr>
        <mc:AlternateContent>
          <mc:Choice Requires="wps">
            <w:drawing>
              <wp:anchor distT="0" distB="0" distL="114300" distR="114300" simplePos="0" relativeHeight="251656704" behindDoc="0" locked="0" layoutInCell="1" allowOverlap="1">
                <wp:simplePos x="0" y="0"/>
                <wp:positionH relativeFrom="column">
                  <wp:posOffset>5636895</wp:posOffset>
                </wp:positionH>
                <wp:positionV relativeFrom="paragraph">
                  <wp:posOffset>-32385</wp:posOffset>
                </wp:positionV>
                <wp:extent cx="494665" cy="0"/>
                <wp:effectExtent l="7620" t="5715" r="12065" b="1333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2.55pt" to="48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Iy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" strokeweight=".7pt"/>
            </w:pict>
          </mc:Fallback>
        </mc:AlternateConten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Pr>
          <w:rFonts w:ascii="Times New Roman" w:hAnsi="Times New Roman"/>
          <w:color w:val="000000"/>
          <w:spacing w:val="-4"/>
          <w:w w:val="105"/>
          <w:lang w:val="it-IT"/>
        </w:rPr>
        <w:tab/>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proofErr w:type="spellStart"/>
      <w:r>
        <w:rPr>
          <w:rFonts w:ascii="Times New Roman" w:hAnsi="Times New Roman"/>
          <w:color w:val="000000"/>
          <w:spacing w:val="-3"/>
          <w:w w:val="105"/>
          <w:lang w:val="it-IT"/>
        </w:rPr>
        <w:t>d.P.R.</w:t>
      </w:r>
      <w:proofErr w:type="spellEnd"/>
      <w:r>
        <w:rPr>
          <w:rFonts w:ascii="Times New Roman" w:hAnsi="Times New Roman"/>
          <w:color w:val="000000"/>
          <w:spacing w:val="-3"/>
          <w:w w:val="105"/>
          <w:lang w:val="it-IT"/>
        </w:rPr>
        <w:t xml:space="preserve">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proofErr w:type="spellStart"/>
      <w:r>
        <w:rPr>
          <w:rFonts w:ascii="Times New Roman" w:hAnsi="Times New Roman"/>
          <w:color w:val="000000"/>
          <w:spacing w:val="-5"/>
          <w:w w:val="105"/>
          <w:lang w:val="it-IT"/>
        </w:rPr>
        <w:t>d.P.R.</w:t>
      </w:r>
      <w:proofErr w:type="spellEnd"/>
      <w:r>
        <w:rPr>
          <w:rFonts w:ascii="Times New Roman" w:hAnsi="Times New Roman"/>
          <w:color w:val="000000"/>
          <w:spacing w:val="-5"/>
          <w:w w:val="105"/>
          <w:lang w:val="it-IT"/>
        </w:rPr>
        <w:t xml:space="preserve"> n. 445/2000, il dichiarante e chi per esso decade dai benefici eventualmente </w:t>
      </w:r>
      <w:r>
        <w:rPr>
          <w:rFonts w:ascii="Times New Roman" w:hAnsi="Times New Roman"/>
          <w:color w:val="000000"/>
          <w:spacing w:val="-8"/>
          <w:w w:val="105"/>
          <w:lang w:val="it-IT"/>
        </w:rPr>
        <w:t xml:space="preserve">conseguiti da provvedimenti emanati sulla base di dichiarazioni non </w:t>
      </w:r>
      <w:proofErr w:type="spellStart"/>
      <w:r>
        <w:rPr>
          <w:rFonts w:ascii="Times New Roman" w:hAnsi="Times New Roman"/>
          <w:color w:val="000000"/>
          <w:spacing w:val="-8"/>
          <w:w w:val="105"/>
          <w:lang w:val="it-IT"/>
        </w:rPr>
        <w:t>veritiere;dell'articolo</w:t>
      </w:r>
      <w:proofErr w:type="spellEnd"/>
      <w:r>
        <w:rPr>
          <w:rFonts w:ascii="Times New Roman" w:hAnsi="Times New Roman"/>
          <w:color w:val="000000"/>
          <w:spacing w:val="-8"/>
          <w:w w:val="105"/>
          <w:lang w:val="it-IT"/>
        </w:rPr>
        <w:t xml:space="preserve"> 71 del </w:t>
      </w:r>
      <w:proofErr w:type="spellStart"/>
      <w:r>
        <w:rPr>
          <w:rFonts w:ascii="Times New Roman" w:hAnsi="Times New Roman"/>
          <w:color w:val="000000"/>
          <w:spacing w:val="-8"/>
          <w:w w:val="105"/>
          <w:lang w:val="it-IT"/>
        </w:rPr>
        <w:t>d.P.R.</w:t>
      </w:r>
      <w:proofErr w:type="spellEnd"/>
      <w:r>
        <w:rPr>
          <w:rFonts w:ascii="Times New Roman" w:hAnsi="Times New Roman"/>
          <w:color w:val="000000"/>
          <w:spacing w:val="-8"/>
          <w:w w:val="105"/>
          <w:lang w:val="it-IT"/>
        </w:rPr>
        <w:t xml:space="preserve">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C4596E" w:rsidRDefault="00C4596E" w:rsidP="00E92107">
      <w:pPr>
        <w:spacing w:before="120" w:line="199" w:lineRule="auto"/>
        <w:ind w:left="4105"/>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BE472B" w:rsidRPr="00664E20" w:rsidRDefault="00BE472B" w:rsidP="00BE472B">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090417" w:rsidRDefault="00090417" w:rsidP="00090417">
      <w:pPr>
        <w:widowControl w:val="0"/>
        <w:numPr>
          <w:ilvl w:val="0"/>
          <w:numId w:val="11"/>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Pr>
          <w:rFonts w:ascii="Times New Roman" w:hAnsi="Times New Roman"/>
          <w:color w:val="000000"/>
          <w:w w:val="105"/>
          <w:sz w:val="24"/>
          <w:szCs w:val="24"/>
          <w:lang w:val="it-IT"/>
        </w:rPr>
        <w:t>:</w:t>
      </w:r>
    </w:p>
    <w:p w:rsidR="00090417" w:rsidRPr="006408AF" w:rsidRDefault="00090417" w:rsidP="00484C5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Pr="006408AF">
        <w:rPr>
          <w:rFonts w:ascii="Times New Roman" w:hAnsi="Times New Roman"/>
          <w:color w:val="000000"/>
          <w:w w:val="105"/>
          <w:sz w:val="24"/>
          <w:szCs w:val="24"/>
          <w:lang w:val="it-IT"/>
        </w:rPr>
        <w:t xml:space="preserve"> ha forma giuridica di:</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090417" w:rsidRPr="006408AF" w:rsidRDefault="00090417" w:rsidP="00484C5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090417" w:rsidRPr="006408AF" w:rsidRDefault="00090417" w:rsidP="00484C5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090417" w:rsidRPr="006408AF" w:rsidRDefault="00090417" w:rsidP="00484C5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090417" w:rsidRDefault="00090417" w:rsidP="00484C5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lastRenderedPageBreak/>
        <w:t>□</w:t>
      </w:r>
      <w:r w:rsidRPr="006408AF">
        <w:rPr>
          <w:rFonts w:ascii="Times New Roman" w:hAnsi="Times New Roman" w:cs="Times New Roman"/>
          <w:color w:val="000000"/>
          <w:spacing w:val="-3"/>
          <w:sz w:val="24"/>
          <w:szCs w:val="24"/>
          <w:lang w:val="it-IT"/>
        </w:rPr>
        <w:t>_________________________</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19655B" w:rsidRDefault="00090417" w:rsidP="00090417">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w:t>
      </w:r>
      <w:proofErr w:type="spellStart"/>
      <w:r w:rsidRPr="0019655B">
        <w:rPr>
          <w:rFonts w:ascii="Times New Roman" w:eastAsia="Calibri" w:hAnsi="Times New Roman" w:cs="Times New Roman"/>
          <w:color w:val="000000"/>
          <w:w w:val="105"/>
          <w:sz w:val="24"/>
          <w:szCs w:val="24"/>
          <w:lang w:val="it-IT"/>
        </w:rPr>
        <w:t>lett</w:t>
      </w:r>
      <w:proofErr w:type="spellEnd"/>
      <w:r w:rsidRPr="0019655B">
        <w:rPr>
          <w:rFonts w:ascii="Times New Roman" w:eastAsia="Calibri" w:hAnsi="Times New Roman" w:cs="Times New Roman"/>
          <w:color w:val="000000"/>
          <w:w w:val="105"/>
          <w:sz w:val="24"/>
          <w:szCs w:val="24"/>
          <w:lang w:val="it-IT"/>
        </w:rPr>
        <w:t xml:space="preserve">. aa)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090417" w:rsidRPr="00D152E6"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6408AF" w:rsidRDefault="00090417" w:rsidP="00090417">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090417" w:rsidRPr="006408AF" w:rsidRDefault="00090417" w:rsidP="00090417">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090417" w:rsidRDefault="00090417" w:rsidP="00090417">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090417" w:rsidRPr="006408AF" w:rsidRDefault="00090417" w:rsidP="00090417">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090417" w:rsidRDefault="00090417" w:rsidP="00A55ADC">
      <w:pPr>
        <w:widowControl w:val="0"/>
        <w:tabs>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00A55ADC">
        <w:rPr>
          <w:rFonts w:ascii="Times New Roman" w:hAnsi="Times New Roman"/>
          <w:color w:val="000000"/>
          <w:spacing w:val="-7"/>
          <w:w w:val="105"/>
          <w:sz w:val="24"/>
          <w:szCs w:val="24"/>
          <w:lang w:val="it-IT"/>
        </w:rPr>
        <w:t xml:space="preserve">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090417" w:rsidRDefault="00A55ADC" w:rsidP="00090417">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090417">
        <w:rPr>
          <w:rFonts w:ascii="Times New Roman" w:hAnsi="Times New Roman"/>
          <w:color w:val="000000"/>
          <w:spacing w:val="-3"/>
          <w:w w:val="105"/>
          <w:sz w:val="24"/>
          <w:szCs w:val="24"/>
          <w:lang w:val="it-IT"/>
        </w:rPr>
        <w:t>n. di iscrizione __________________________ data di iscri</w:t>
      </w:r>
      <w:r>
        <w:rPr>
          <w:rFonts w:ascii="Times New Roman" w:hAnsi="Times New Roman"/>
          <w:color w:val="000000"/>
          <w:spacing w:val="-3"/>
          <w:w w:val="105"/>
          <w:sz w:val="24"/>
          <w:szCs w:val="24"/>
          <w:lang w:val="it-IT"/>
        </w:rPr>
        <w:t>zione ________________________</w:t>
      </w:r>
    </w:p>
    <w:p w:rsidR="00090417" w:rsidRDefault="00090417" w:rsidP="00090417">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Pr="00425C06" w:rsidRDefault="00090417" w:rsidP="00090417">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090417" w:rsidRPr="006408AF" w:rsidRDefault="00090417" w:rsidP="00090417">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090417" w:rsidRPr="006408AF" w:rsidRDefault="00090417" w:rsidP="00090417">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 xml:space="preserve">stituti </w:t>
      </w:r>
      <w:r w:rsidRPr="006408AF">
        <w:rPr>
          <w:rFonts w:ascii="Times New Roman" w:hAnsi="Times New Roman" w:cs="Times New Roman"/>
          <w:i/>
          <w:color w:val="000000"/>
          <w:spacing w:val="7"/>
          <w:w w:val="110"/>
          <w:sz w:val="24"/>
          <w:szCs w:val="24"/>
          <w:lang w:val="it-IT"/>
        </w:rPr>
        <w:lastRenderedPageBreak/>
        <w:t>in oggetto</w:t>
      </w:r>
    </w:p>
    <w:p w:rsidR="00C4596E" w:rsidRPr="007E4FC0" w:rsidRDefault="00484C58"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tbl>
      <w:tblPr>
        <w:tblStyle w:val="Grigliatabella"/>
        <w:tblW w:w="0" w:type="auto"/>
        <w:tblInd w:w="392" w:type="dxa"/>
        <w:tblLook w:val="04A0" w:firstRow="1" w:lastRow="0" w:firstColumn="1" w:lastColumn="0" w:noHBand="0" w:noVBand="1"/>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w:t>
      </w:r>
      <w:proofErr w:type="spellStart"/>
      <w:r w:rsidRPr="007E4FC0">
        <w:rPr>
          <w:rFonts w:ascii="Times New Roman" w:hAnsi="Times New Roman" w:cs="Times New Roman"/>
          <w:i/>
          <w:color w:val="000000"/>
          <w:spacing w:val="-1"/>
          <w:w w:val="105"/>
          <w:lang w:val="it-IT"/>
        </w:rPr>
        <w:t>tecnico,se</w:t>
      </w:r>
      <w:proofErr w:type="spellEnd"/>
      <w:r w:rsidRPr="007E4FC0">
        <w:rPr>
          <w:rFonts w:ascii="Times New Roman" w:hAnsi="Times New Roman" w:cs="Times New Roman"/>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w:t>
      </w:r>
      <w:proofErr w:type="spellStart"/>
      <w:r w:rsidRPr="007E4FC0">
        <w:rPr>
          <w:rFonts w:ascii="Times New Roman" w:hAnsi="Times New Roman" w:cs="Times New Roman"/>
          <w:i/>
          <w:color w:val="000000"/>
          <w:spacing w:val="-3"/>
          <w:w w:val="105"/>
          <w:lang w:val="it-IT"/>
        </w:rPr>
        <w:t>Cons</w:t>
      </w:r>
      <w:proofErr w:type="spellEnd"/>
      <w:r w:rsidRPr="007E4FC0">
        <w:rPr>
          <w:rFonts w:ascii="Times New Roman" w:hAnsi="Times New Roman" w:cs="Times New Roman"/>
          <w:i/>
          <w:color w:val="000000"/>
          <w:spacing w:val="-3"/>
          <w:w w:val="105"/>
          <w:lang w:val="it-IT"/>
        </w:rPr>
        <w:t xml:space="preserve">.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484C5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392" w:type="dxa"/>
        <w:tblLook w:val="04A0" w:firstRow="1" w:lastRow="0" w:firstColumn="1" w:lastColumn="0" w:noHBand="0" w:noVBand="1"/>
      </w:tblPr>
      <w:tblGrid>
        <w:gridCol w:w="1968"/>
        <w:gridCol w:w="1969"/>
        <w:gridCol w:w="1969"/>
        <w:gridCol w:w="1969"/>
        <w:gridCol w:w="1906"/>
      </w:tblGrid>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484C58" w:rsidP="00C4596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list",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Pr="007E4FC0"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C4596E" w:rsidRPr="007E4FC0" w:rsidRDefault="00C4596E" w:rsidP="00A55ADC">
      <w:pPr>
        <w:widowControl w:val="0"/>
        <w:ind w:left="426" w:right="74" w:hanging="426"/>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A55ADC">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list",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484C5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A55ADC">
        <w:rPr>
          <w:rFonts w:ascii="Times New Roman" w:hAnsi="Times New Roman" w:cs="Times New Roman"/>
          <w:lang w:val="it-IT"/>
        </w:rPr>
        <w:t xml:space="preserve">che con riferimento al comma 1 e al comma 5 dell’art. 80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A55ADC" w:rsidRDefault="00C4596E" w:rsidP="00C4596E">
      <w:pPr>
        <w:widowControl w:val="0"/>
        <w:autoSpaceDE w:val="0"/>
        <w:autoSpaceDN w:val="0"/>
        <w:adjustRightInd w:val="0"/>
        <w:ind w:left="284"/>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che sono state emesse in via definitiva le seguenti condanne penali di cui all’art. 80, comma 1</w:t>
      </w:r>
      <w:r w:rsidR="0000600A">
        <w:rPr>
          <w:rFonts w:ascii="Times New Roman" w:hAnsi="Times New Roman" w:cs="Times New Roman"/>
          <w:lang w:val="it-IT"/>
        </w:rPr>
        <w:t xml:space="preserve"> e comma 5</w:t>
      </w:r>
      <w:r w:rsidRPr="00A55ADC">
        <w:rPr>
          <w:rFonts w:ascii="Times New Roman" w:hAnsi="Times New Roman" w:cs="Times New Roman"/>
          <w:lang w:val="it-IT"/>
        </w:rPr>
        <w:t xml:space="preserve">,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nei confronti del/i soggetto/i di seguito indicato/i:</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 nato a ……………………...., il ………..…., residente in …………..…..….., C.F. …………..………, carica ……………………………………;</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 nato a ……………………...., il ………..…., residente in …………..…..….., C.F. …………..………, carica ……………………………………;</w:t>
      </w:r>
    </w:p>
    <w:p w:rsidR="00C4596E" w:rsidRPr="00A55ADC" w:rsidRDefault="00C4596E" w:rsidP="00C4596E">
      <w:pPr>
        <w:widowControl w:val="0"/>
        <w:ind w:left="567"/>
        <w:jc w:val="both"/>
        <w:rPr>
          <w:rFonts w:ascii="Times New Roman" w:hAnsi="Times New Roman" w:cs="Times New Roman"/>
          <w:lang w:val="it-IT"/>
        </w:rPr>
      </w:pPr>
      <w:r w:rsidRPr="00A55ADC">
        <w:rPr>
          <w:rFonts w:ascii="Times New Roman" w:hAnsi="Times New Roman" w:cs="Times New Roman"/>
          <w:lang w:val="it-IT"/>
        </w:rPr>
        <w:t>e che vi è stata completa ed effettiva dissociazione ai sensi dell’art. 80, comma 3, del d. Lgs. 50/2016 nei termini di seguito indicati:</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C4596E" w:rsidRPr="00A55ADC" w:rsidRDefault="00484C5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6)</w:t>
      </w:r>
      <w:r w:rsidR="00C4596E" w:rsidRPr="00A55ADC">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A55ADC">
        <w:rPr>
          <w:rFonts w:ascii="Times New Roman" w:hAnsi="Times New Roman" w:cs="Times New Roman"/>
          <w:lang w:val="it-IT"/>
        </w:rPr>
        <w:t xml:space="preserve">che con riferimento al comma 1 e al comma 5 dell’art. 80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Default="00C4596E" w:rsidP="00C4596E">
      <w:pPr>
        <w:widowControl w:val="0"/>
        <w:autoSpaceDE w:val="0"/>
        <w:autoSpaceDN w:val="0"/>
        <w:adjustRightInd w:val="0"/>
        <w:ind w:left="284"/>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che sono state emesse in via definitiva le seguenti condanne penali di cui all’art. 80, comma 1</w:t>
      </w:r>
      <w:r w:rsidR="0000600A">
        <w:rPr>
          <w:rFonts w:ascii="Times New Roman" w:hAnsi="Times New Roman" w:cs="Times New Roman"/>
          <w:lang w:val="it-IT"/>
        </w:rPr>
        <w:t xml:space="preserve"> e comma 5</w:t>
      </w:r>
      <w:r w:rsidRPr="00A55ADC">
        <w:rPr>
          <w:rFonts w:ascii="Times New Roman" w:hAnsi="Times New Roman" w:cs="Times New Roman"/>
          <w:lang w:val="it-IT"/>
        </w:rPr>
        <w:t xml:space="preserve">,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nei confronti del/i soggetto/i di seguito indicato/i:</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 nato a ……………………...., il ………..…., residente in …………..…..….., C.F. …………..………, carica ……………………………………;</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 nato a ……………………...., il ………..…., residente in …………..…..….., C.F. …………..………, carica ……………………………………;</w:t>
      </w:r>
    </w:p>
    <w:p w:rsidR="00C4596E" w:rsidRPr="00A55ADC" w:rsidRDefault="00C4596E" w:rsidP="00C4596E">
      <w:pPr>
        <w:widowControl w:val="0"/>
        <w:ind w:left="567"/>
        <w:jc w:val="both"/>
        <w:rPr>
          <w:rFonts w:ascii="Times New Roman" w:hAnsi="Times New Roman" w:cs="Times New Roman"/>
          <w:lang w:val="it-IT"/>
        </w:rPr>
      </w:pPr>
      <w:r w:rsidRPr="00A55ADC">
        <w:rPr>
          <w:rFonts w:ascii="Times New Roman" w:hAnsi="Times New Roman" w:cs="Times New Roman"/>
          <w:lang w:val="it-IT"/>
        </w:rPr>
        <w:t>e che vi è stata completa ed effettiva dissociazione ai sensi dell’art. 80, comma 3, del d. Lgs. 50/2016 nei termini di seguito indicati:</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00600A" w:rsidRPr="00E64CDA" w:rsidRDefault="0000600A" w:rsidP="0000600A">
      <w:pPr>
        <w:widowControl w:val="0"/>
        <w:ind w:left="709" w:hanging="709"/>
        <w:jc w:val="both"/>
        <w:rPr>
          <w:rFonts w:ascii="Times New Roman" w:hAnsi="Times New Roman" w:cs="Times New Roman"/>
          <w:lang w:val="it-IT"/>
        </w:rPr>
      </w:pPr>
      <w:r w:rsidRPr="00E64CDA">
        <w:rPr>
          <w:rFonts w:ascii="Times New Roman" w:hAnsi="Times New Roman" w:cs="Times New Roman"/>
          <w:lang w:val="it-IT"/>
        </w:rPr>
        <w:t>6-bis)</w:t>
      </w:r>
      <w:r w:rsidRPr="00E64CDA">
        <w:rPr>
          <w:rFonts w:ascii="Times New Roman" w:hAnsi="Times New Roman" w:cs="Times New Roman"/>
          <w:lang w:val="it-IT"/>
        </w:rPr>
        <w:tab/>
      </w:r>
      <w:r w:rsidRPr="00E64CDA">
        <w:rPr>
          <w:rFonts w:ascii="Arial" w:hAnsi="Arial" w:cs="Arial"/>
          <w:color w:val="000000"/>
          <w:spacing w:val="-3"/>
          <w:lang w:val="it-IT"/>
        </w:rPr>
        <w:t xml:space="preserve">□ </w:t>
      </w:r>
      <w:r w:rsidRPr="00E64CDA">
        <w:rPr>
          <w:rFonts w:ascii="Times New Roman" w:hAnsi="Times New Roman" w:cs="Times New Roman"/>
          <w:lang w:val="it-IT"/>
        </w:rPr>
        <w:t xml:space="preserve">che, in caso di sentenze di condanna, ha adottato misure sufficienti a dimostrare la sua affidabilità con le modalità di cui al comma 7 dell’art. 80 del </w:t>
      </w:r>
      <w:proofErr w:type="spellStart"/>
      <w:r w:rsidRPr="00E64CDA">
        <w:rPr>
          <w:rFonts w:ascii="Times New Roman" w:hAnsi="Times New Roman" w:cs="Times New Roman"/>
          <w:lang w:val="it-IT"/>
        </w:rPr>
        <w:t>D.Lgs.</w:t>
      </w:r>
      <w:proofErr w:type="spellEnd"/>
      <w:r w:rsidRPr="00E64CDA">
        <w:rPr>
          <w:rFonts w:ascii="Times New Roman" w:hAnsi="Times New Roman" w:cs="Times New Roman"/>
          <w:lang w:val="it-IT"/>
        </w:rPr>
        <w:t xml:space="preserve"> 50/2016 (Self-</w:t>
      </w:r>
      <w:proofErr w:type="spellStart"/>
      <w:r w:rsidRPr="00E64CDA">
        <w:rPr>
          <w:rFonts w:ascii="Times New Roman" w:hAnsi="Times New Roman" w:cs="Times New Roman"/>
          <w:lang w:val="it-IT"/>
        </w:rPr>
        <w:t>cleaning</w:t>
      </w:r>
      <w:proofErr w:type="spellEnd"/>
      <w:r w:rsidRPr="00E64CDA">
        <w:rPr>
          <w:rFonts w:ascii="Times New Roman" w:hAnsi="Times New Roman" w:cs="Times New Roman"/>
          <w:lang w:val="it-IT"/>
        </w:rPr>
        <w:t>);</w:t>
      </w:r>
    </w:p>
    <w:p w:rsidR="0000600A" w:rsidRPr="00E64CDA" w:rsidRDefault="0000600A" w:rsidP="0000600A">
      <w:pPr>
        <w:widowControl w:val="0"/>
        <w:autoSpaceDE w:val="0"/>
        <w:autoSpaceDN w:val="0"/>
        <w:adjustRightInd w:val="0"/>
        <w:ind w:left="284"/>
        <w:jc w:val="center"/>
        <w:rPr>
          <w:rFonts w:ascii="Times New Roman" w:hAnsi="Times New Roman" w:cs="Times New Roman"/>
          <w:b/>
          <w:lang w:val="it-IT"/>
        </w:rPr>
      </w:pPr>
    </w:p>
    <w:p w:rsidR="0000600A" w:rsidRPr="00E64CDA" w:rsidRDefault="0000600A" w:rsidP="0000600A">
      <w:pPr>
        <w:widowControl w:val="0"/>
        <w:autoSpaceDE w:val="0"/>
        <w:autoSpaceDN w:val="0"/>
        <w:adjustRightInd w:val="0"/>
        <w:ind w:left="284"/>
        <w:jc w:val="center"/>
        <w:rPr>
          <w:rFonts w:ascii="Times New Roman" w:hAnsi="Times New Roman" w:cs="Times New Roman"/>
          <w:b/>
          <w:lang w:val="it-IT"/>
        </w:rPr>
      </w:pPr>
      <w:r w:rsidRPr="00E64CDA">
        <w:rPr>
          <w:rFonts w:ascii="Times New Roman" w:hAnsi="Times New Roman" w:cs="Times New Roman"/>
          <w:b/>
          <w:lang w:val="it-IT"/>
        </w:rPr>
        <w:lastRenderedPageBreak/>
        <w:t>OVVERO</w:t>
      </w:r>
    </w:p>
    <w:p w:rsidR="0000600A" w:rsidRPr="00E64CDA" w:rsidRDefault="0000600A" w:rsidP="0000600A">
      <w:pPr>
        <w:widowControl w:val="0"/>
        <w:ind w:left="709" w:hanging="1"/>
        <w:jc w:val="both"/>
        <w:rPr>
          <w:rFonts w:ascii="Times New Roman" w:hAnsi="Times New Roman" w:cs="Times New Roman"/>
          <w:lang w:val="it-IT"/>
        </w:rPr>
      </w:pPr>
      <w:r w:rsidRPr="00E64CDA">
        <w:rPr>
          <w:rFonts w:ascii="Arial" w:hAnsi="Arial" w:cs="Arial"/>
          <w:color w:val="000000"/>
          <w:spacing w:val="-3"/>
          <w:lang w:val="it-IT"/>
        </w:rPr>
        <w:t>□</w:t>
      </w:r>
      <w:r w:rsidRPr="00E64CDA">
        <w:rPr>
          <w:rFonts w:ascii="Times New Roman" w:hAnsi="Times New Roman" w:cs="Times New Roman"/>
          <w:color w:val="000000"/>
          <w:spacing w:val="-3"/>
          <w:lang w:val="it-IT"/>
        </w:rPr>
        <w:t xml:space="preserve"> che non sono state emesse sentenze di condanna della tipologia di cui al comma 7 dell’art. 80 del D.Lgs 50/2016 </w:t>
      </w:r>
      <w:r w:rsidRPr="00E64CDA">
        <w:rPr>
          <w:rFonts w:ascii="Times New Roman" w:hAnsi="Times New Roman" w:cs="Times New Roman"/>
          <w:lang w:val="it-IT"/>
        </w:rPr>
        <w:t>(Self-</w:t>
      </w:r>
      <w:proofErr w:type="spellStart"/>
      <w:r w:rsidRPr="00E64CDA">
        <w:rPr>
          <w:rFonts w:ascii="Times New Roman" w:hAnsi="Times New Roman" w:cs="Times New Roman"/>
          <w:lang w:val="it-IT"/>
        </w:rPr>
        <w:t>cleaning</w:t>
      </w:r>
      <w:proofErr w:type="spellEnd"/>
      <w:r w:rsidRPr="00E64CDA">
        <w:rPr>
          <w:rFonts w:ascii="Times New Roman" w:hAnsi="Times New Roman" w:cs="Times New Roman"/>
          <w:lang w:val="it-IT"/>
        </w:rPr>
        <w:t>)</w:t>
      </w:r>
      <w:r w:rsidRPr="00E64CDA">
        <w:rPr>
          <w:rFonts w:ascii="Arial" w:hAnsi="Arial" w:cs="Arial"/>
          <w:color w:val="000000"/>
          <w:spacing w:val="-3"/>
          <w:lang w:val="it-IT"/>
        </w:rPr>
        <w:t>;</w:t>
      </w:r>
    </w:p>
    <w:p w:rsidR="00C4596E" w:rsidRPr="00A55ADC" w:rsidRDefault="00484C58" w:rsidP="00C4596E">
      <w:pPr>
        <w:widowControl w:val="0"/>
        <w:ind w:left="426" w:hanging="426"/>
        <w:jc w:val="both"/>
        <w:rPr>
          <w:rFonts w:ascii="Times New Roman" w:hAnsi="Times New Roman" w:cs="Times New Roman"/>
          <w:lang w:val="it-IT"/>
        </w:rPr>
      </w:pPr>
      <w:r w:rsidRPr="00A55ADC">
        <w:rPr>
          <w:rFonts w:ascii="Times New Roman" w:hAnsi="Times New Roman" w:cs="Times New Roman"/>
          <w:lang w:val="it-IT"/>
        </w:rPr>
        <w:t>7</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di essere a piena e diretta conoscenza dell</w:t>
      </w:r>
      <w:r w:rsidR="00C4596E" w:rsidRPr="00A55ADC">
        <w:rPr>
          <w:rFonts w:ascii="Times New Roman" w:hAnsi="Times New Roman" w:cs="Times New Roman"/>
          <w:bCs/>
          <w:lang w:val="it-IT"/>
        </w:rPr>
        <w:t>’i</w:t>
      </w:r>
      <w:r w:rsidR="00C4596E" w:rsidRPr="00A55ADC">
        <w:rPr>
          <w:rFonts w:ascii="Times New Roman" w:hAnsi="Times New Roman" w:cs="Times New Roman"/>
          <w:lang w:val="it-IT"/>
        </w:rPr>
        <w:t xml:space="preserve">nsussistenza, ai sensi dell’art. 80, comma 2, D. Lgs. 50/2016, delle cause di decadenza, di sospensione o di divieto previste dall’art. 67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A55ADC" w:rsidRDefault="00484C58" w:rsidP="00C4596E">
      <w:pPr>
        <w:widowControl w:val="0"/>
        <w:tabs>
          <w:tab w:val="left" w:pos="426"/>
        </w:tabs>
        <w:ind w:left="426" w:hanging="426"/>
        <w:jc w:val="both"/>
        <w:rPr>
          <w:rFonts w:ascii="Times New Roman" w:hAnsi="Times New Roman" w:cs="Times New Roman"/>
          <w:lang w:val="it-IT"/>
        </w:rPr>
      </w:pPr>
      <w:r w:rsidRPr="00A55ADC">
        <w:rPr>
          <w:rFonts w:ascii="Times New Roman" w:hAnsi="Times New Roman" w:cs="Times New Roman"/>
          <w:lang w:val="it-IT"/>
        </w:rPr>
        <w:t>8</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A55ADC" w:rsidRDefault="00484C58" w:rsidP="00C4596E">
      <w:pPr>
        <w:widowControl w:val="0"/>
        <w:tabs>
          <w:tab w:val="left" w:pos="426"/>
        </w:tabs>
        <w:ind w:left="426" w:hanging="426"/>
        <w:jc w:val="both"/>
        <w:rPr>
          <w:rFonts w:ascii="Times New Roman" w:hAnsi="Times New Roman" w:cs="Times New Roman"/>
          <w:lang w:val="it-IT"/>
        </w:rPr>
      </w:pPr>
      <w:r w:rsidRPr="00A55ADC">
        <w:rPr>
          <w:rFonts w:ascii="Times New Roman" w:hAnsi="Times New Roman" w:cs="Times New Roman"/>
          <w:lang w:val="it-IT"/>
        </w:rPr>
        <w:t>9</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Lgs. 50/2016; </w:t>
      </w:r>
    </w:p>
    <w:p w:rsidR="00C4596E" w:rsidRPr="00A55ADC" w:rsidRDefault="00484C58" w:rsidP="00C4596E">
      <w:pPr>
        <w:widowControl w:val="0"/>
        <w:tabs>
          <w:tab w:val="left" w:pos="426"/>
        </w:tabs>
        <w:ind w:left="426" w:hanging="426"/>
        <w:jc w:val="both"/>
        <w:rPr>
          <w:rFonts w:ascii="Times New Roman" w:hAnsi="Times New Roman" w:cs="Times New Roman"/>
          <w:lang w:val="it-IT"/>
        </w:rPr>
      </w:pPr>
      <w:r w:rsidRPr="00A55ADC">
        <w:rPr>
          <w:rFonts w:ascii="Times New Roman" w:hAnsi="Times New Roman" w:cs="Times New Roman"/>
          <w:lang w:val="it-IT"/>
        </w:rPr>
        <w:t>10</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50/2016;</w:t>
      </w:r>
    </w:p>
    <w:p w:rsidR="00C4596E" w:rsidRPr="00A55ADC" w:rsidRDefault="00C4596E" w:rsidP="00C4596E">
      <w:pPr>
        <w:widowControl w:val="0"/>
        <w:tabs>
          <w:tab w:val="left" w:pos="426"/>
        </w:tabs>
        <w:ind w:left="426" w:hanging="426"/>
        <w:jc w:val="both"/>
        <w:rPr>
          <w:rFonts w:ascii="Times New Roman" w:hAnsi="Times New Roman" w:cs="Times New Roman"/>
          <w:b/>
          <w:i/>
          <w:lang w:val="it-IT"/>
        </w:rPr>
      </w:pPr>
      <w:r w:rsidRPr="00A55ADC">
        <w:rPr>
          <w:rFonts w:ascii="Times New Roman" w:hAnsi="Times New Roman" w:cs="Times New Roman"/>
          <w:b/>
          <w:i/>
          <w:lang w:val="it-IT"/>
        </w:rPr>
        <w:t xml:space="preserve">nei casi di cui all’art. 110, comma 3, del </w:t>
      </w:r>
      <w:proofErr w:type="spellStart"/>
      <w:r w:rsidRPr="00A55ADC">
        <w:rPr>
          <w:rFonts w:ascii="Times New Roman" w:hAnsi="Times New Roman" w:cs="Times New Roman"/>
          <w:b/>
          <w:i/>
          <w:lang w:val="it-IT"/>
        </w:rPr>
        <w:t>D.Lgs.</w:t>
      </w:r>
      <w:proofErr w:type="spellEnd"/>
      <w:r w:rsidRPr="00A55ADC">
        <w:rPr>
          <w:rFonts w:ascii="Times New Roman" w:hAnsi="Times New Roman" w:cs="Times New Roman"/>
          <w:b/>
          <w:i/>
          <w:lang w:val="it-IT"/>
        </w:rPr>
        <w:t xml:space="preserve"> 50/2016 deve essere allegata:</w:t>
      </w:r>
    </w:p>
    <w:p w:rsidR="00C4596E" w:rsidRPr="00A55ADC" w:rsidRDefault="00C4596E" w:rsidP="00C4596E">
      <w:pPr>
        <w:widowControl w:val="0"/>
        <w:tabs>
          <w:tab w:val="left" w:pos="426"/>
        </w:tabs>
        <w:ind w:left="426"/>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autoSpaceDE w:val="0"/>
        <w:autoSpaceDN w:val="0"/>
        <w:adjustRightInd w:val="0"/>
        <w:jc w:val="both"/>
        <w:rPr>
          <w:rFonts w:ascii="Times New Roman" w:hAnsi="Times New Roman" w:cs="Times New Roman"/>
          <w:lang w:val="it-IT"/>
        </w:rPr>
      </w:pPr>
      <w:r w:rsidRPr="00A55ADC">
        <w:rPr>
          <w:rFonts w:ascii="Times New Roman" w:hAnsi="Times New Roman" w:cs="Times New Roman"/>
          <w:lang w:val="it-IT"/>
        </w:rPr>
        <w:t xml:space="preserve">(oppure) </w:t>
      </w:r>
    </w:p>
    <w:p w:rsidR="00C4596E" w:rsidRPr="00A55ADC" w:rsidRDefault="00C4596E" w:rsidP="00C4596E">
      <w:pPr>
        <w:widowControl w:val="0"/>
        <w:jc w:val="both"/>
        <w:rPr>
          <w:rFonts w:ascii="Times New Roman" w:hAnsi="Times New Roman" w:cs="Times New Roman"/>
          <w:b/>
          <w:i/>
          <w:lang w:val="it-IT"/>
        </w:rPr>
      </w:pPr>
      <w:r w:rsidRPr="00A55ADC">
        <w:rPr>
          <w:rFonts w:ascii="Times New Roman" w:hAnsi="Times New Roman" w:cs="Times New Roman"/>
          <w:b/>
          <w:i/>
          <w:lang w:val="it-IT"/>
        </w:rPr>
        <w:t xml:space="preserve">nel caso di cui all’art. 110, comma 5, del </w:t>
      </w:r>
      <w:proofErr w:type="spellStart"/>
      <w:r w:rsidRPr="00A55ADC">
        <w:rPr>
          <w:rFonts w:ascii="Times New Roman" w:hAnsi="Times New Roman" w:cs="Times New Roman"/>
          <w:b/>
          <w:i/>
          <w:lang w:val="it-IT"/>
        </w:rPr>
        <w:t>D.Lgs.</w:t>
      </w:r>
      <w:proofErr w:type="spellEnd"/>
      <w:r w:rsidRPr="00A55ADC">
        <w:rPr>
          <w:rFonts w:ascii="Times New Roman" w:hAnsi="Times New Roman" w:cs="Times New Roman"/>
          <w:b/>
          <w:i/>
          <w:lang w:val="it-IT"/>
        </w:rPr>
        <w:t xml:space="preserve"> 50/2016 deve essere allegata: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redatta secondo il Regolamento di esecuzione (UE) 2016/7 della Commissione del 5.1.2016 - resa ai sensi degli articoli 46 e 47 del </w:t>
      </w:r>
      <w:proofErr w:type="spellStart"/>
      <w:r w:rsidRPr="00A55ADC">
        <w:rPr>
          <w:rFonts w:ascii="Times New Roman" w:hAnsi="Times New Roman" w:cs="Times New Roman"/>
          <w:lang w:val="it-IT"/>
        </w:rPr>
        <w:t>d.p.r.</w:t>
      </w:r>
      <w:proofErr w:type="spellEnd"/>
      <w:r w:rsidRPr="00A55ADC">
        <w:rPr>
          <w:rFonts w:ascii="Times New Roman" w:hAnsi="Times New Roman" w:cs="Times New Roman"/>
          <w:lang w:val="it-IT"/>
        </w:rPr>
        <w:t xml:space="preserve"> 445/2000 - con la quale attesta il possesso, in capo all’impresa ausiliaria, dei requisiti generali di cui all’art. 80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A55ADC">
        <w:rPr>
          <w:rFonts w:ascii="Times New Roman" w:hAnsi="Times New Roman" w:cs="Times New Roman"/>
          <w:lang w:val="it-IT"/>
        </w:rPr>
        <w:t>ausiliata</w:t>
      </w:r>
      <w:proofErr w:type="spellEnd"/>
      <w:r w:rsidRPr="00A55ADC">
        <w:rPr>
          <w:rFonts w:ascii="Times New Roman" w:hAnsi="Times New Roman" w:cs="Times New Roman"/>
          <w:lang w:val="it-IT"/>
        </w:rPr>
        <w:t xml:space="preserve"> nei casi indicati dall’art. 80, comma 5,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1</w:t>
      </w:r>
      <w:r w:rsidRPr="00A55ADC">
        <w:rPr>
          <w:rFonts w:ascii="Times New Roman" w:hAnsi="Times New Roman" w:cs="Times New Roman"/>
          <w:lang w:val="it-IT"/>
        </w:rPr>
        <w:t>)</w:t>
      </w:r>
      <w:r w:rsidRPr="00A55ADC">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w:t>
      </w:r>
      <w:r w:rsidRPr="00A55ADC">
        <w:rPr>
          <w:rFonts w:ascii="Times New Roman" w:hAnsi="Times New Roman" w:cs="Times New Roman"/>
          <w:lang w:val="it-IT"/>
        </w:rPr>
        <w:lastRenderedPageBreak/>
        <w:t xml:space="preserve">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2</w:t>
      </w:r>
      <w:r w:rsidRPr="00A55ADC">
        <w:rPr>
          <w:rFonts w:ascii="Times New Roman" w:hAnsi="Times New Roman" w:cs="Times New Roman"/>
          <w:lang w:val="it-IT"/>
        </w:rPr>
        <w:t>)</w:t>
      </w:r>
      <w:r w:rsidRPr="00A55ADC">
        <w:rPr>
          <w:rFonts w:ascii="Times New Roman" w:hAnsi="Times New Roman" w:cs="Times New Roman"/>
          <w:lang w:val="it-IT"/>
        </w:rPr>
        <w:tab/>
        <w:t>di non determinare con la propria partecipazione alla gara una situazione di conflitto di interesse ai sensi dell’art. 42, comma 2 del D. Lgs. 50/2016, non diversamente risolvibile;</w:t>
      </w:r>
      <w:r w:rsidRPr="00A55ADC">
        <w:rPr>
          <w:rFonts w:ascii="Times New Roman" w:hAnsi="Times New Roman" w:cs="Times New Roman"/>
          <w:color w:val="000000"/>
          <w:lang w:val="it-IT"/>
        </w:rPr>
        <w:t xml:space="preserve">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3</w:t>
      </w:r>
      <w:r w:rsidRPr="00A55ADC">
        <w:rPr>
          <w:rFonts w:ascii="Times New Roman" w:hAnsi="Times New Roman" w:cs="Times New Roman"/>
          <w:lang w:val="it-IT"/>
        </w:rPr>
        <w:t>)</w:t>
      </w:r>
      <w:r w:rsidRPr="00A55ADC">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4</w:t>
      </w:r>
      <w:r w:rsidRPr="00A55ADC">
        <w:rPr>
          <w:rFonts w:ascii="Times New Roman" w:hAnsi="Times New Roman" w:cs="Times New Roman"/>
          <w:lang w:val="it-IT"/>
        </w:rPr>
        <w:t>)</w:t>
      </w:r>
      <w:r w:rsidRPr="00A55ADC">
        <w:rPr>
          <w:rFonts w:ascii="Times New Roman" w:hAnsi="Times New Roman" w:cs="Times New Roman"/>
          <w:lang w:val="it-IT"/>
        </w:rPr>
        <w:tab/>
        <w:t xml:space="preserve">di non essere soggetto alla sanzione </w:t>
      </w:r>
      <w:proofErr w:type="spellStart"/>
      <w:r w:rsidRPr="00A55ADC">
        <w:rPr>
          <w:rFonts w:ascii="Times New Roman" w:hAnsi="Times New Roman" w:cs="Times New Roman"/>
          <w:lang w:val="it-IT"/>
        </w:rPr>
        <w:t>interdittiva</w:t>
      </w:r>
      <w:proofErr w:type="spellEnd"/>
      <w:r w:rsidRPr="00A55ADC">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A55ADC">
        <w:rPr>
          <w:rFonts w:ascii="Times New Roman" w:hAnsi="Times New Roman" w:cs="Times New Roman"/>
          <w:lang w:val="it-IT"/>
        </w:rPr>
        <w:t>interdittivi</w:t>
      </w:r>
      <w:proofErr w:type="spellEnd"/>
      <w:r w:rsidRPr="00A55ADC">
        <w:rPr>
          <w:rFonts w:ascii="Times New Roman" w:hAnsi="Times New Roman" w:cs="Times New Roman"/>
          <w:lang w:val="it-IT"/>
        </w:rPr>
        <w:t xml:space="preserve"> di cui all'articolo 14 del decreto legislativo 9 aprile 2008, n. 81;</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5</w:t>
      </w:r>
      <w:r w:rsidRPr="00A55ADC">
        <w:rPr>
          <w:rFonts w:ascii="Times New Roman" w:hAnsi="Times New Roman" w:cs="Times New Roman"/>
          <w:lang w:val="it-IT"/>
        </w:rPr>
        <w:t>)</w:t>
      </w:r>
      <w:r w:rsidRPr="00A55ADC">
        <w:rPr>
          <w:rFonts w:ascii="Times New Roman" w:hAnsi="Times New Roman" w:cs="Times New Roman"/>
          <w:lang w:val="it-IT"/>
        </w:rPr>
        <w:tab/>
        <w:t>di non presentare nella procedura di gara in corso e negli affidamenti di subappalti documentazione o dichiarazioni non veritiere;</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6</w:t>
      </w:r>
      <w:r w:rsidRPr="00A55ADC">
        <w:rPr>
          <w:rFonts w:ascii="Times New Roman" w:hAnsi="Times New Roman" w:cs="Times New Roman"/>
          <w:lang w:val="it-IT"/>
        </w:rPr>
        <w:t>)</w:t>
      </w:r>
      <w:r w:rsidRPr="00A55ADC">
        <w:rPr>
          <w:rFonts w:ascii="Times New Roman" w:hAnsi="Times New Roman" w:cs="Times New Roman"/>
          <w:lang w:val="it-IT"/>
        </w:rPr>
        <w:tab/>
        <w:t>che nel casellario informatico delle imprese, tenuto dall’Osservatorio dell’A.N.AC., non risulta nessuna iscrizione per aver presentato falsa dichiarazione o falsa documentazione nelle procedure di gara e negli affidamenti di subappalti;</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7</w:t>
      </w:r>
      <w:r w:rsidRPr="00A55ADC">
        <w:rPr>
          <w:rFonts w:ascii="Times New Roman" w:hAnsi="Times New Roman" w:cs="Times New Roman"/>
          <w:lang w:val="it-IT"/>
        </w:rPr>
        <w:t>)</w:t>
      </w:r>
      <w:r w:rsidRPr="00A55ADC">
        <w:rPr>
          <w:rFonts w:ascii="Times New Roman" w:hAnsi="Times New Roman" w:cs="Times New Roman"/>
          <w:lang w:val="it-IT"/>
        </w:rPr>
        <w:tab/>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8</w:t>
      </w:r>
      <w:r w:rsidRPr="00A55ADC">
        <w:rPr>
          <w:rFonts w:ascii="Times New Roman" w:hAnsi="Times New Roman" w:cs="Times New Roman"/>
          <w:lang w:val="it-IT"/>
        </w:rPr>
        <w:t>)</w:t>
      </w:r>
      <w:r w:rsidRPr="00A55ADC">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9</w:t>
      </w:r>
      <w:r w:rsidRPr="00A55ADC">
        <w:rPr>
          <w:rFonts w:ascii="Times New Roman" w:hAnsi="Times New Roman" w:cs="Times New Roman"/>
          <w:lang w:val="it-IT"/>
        </w:rPr>
        <w:t>)</w:t>
      </w:r>
      <w:r w:rsidRPr="00A55ADC">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di essere in regola con le norme che disciplinano il diritto al lavoro dei disabili, ai sensi dell’art. 17 della L. 12 marzo 1999, n. 68 , e la relativa certificazione deve essere richiesta al competente Ufficio di ……………………………</w:t>
      </w:r>
    </w:p>
    <w:p w:rsidR="00C4596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non essere assoggettato alle norme che disciplinano il diritto al lavoro dei disabili, di cui alla L. 12 marzo 1999, n. 68 ; </w:t>
      </w:r>
    </w:p>
    <w:p w:rsidR="00C4596E" w:rsidRPr="00A55ADC" w:rsidRDefault="00484C58" w:rsidP="00C4596E">
      <w:pPr>
        <w:widowControl w:val="0"/>
        <w:tabs>
          <w:tab w:val="left" w:pos="426"/>
        </w:tabs>
        <w:autoSpaceDE w:val="0"/>
        <w:autoSpaceDN w:val="0"/>
        <w:adjustRightInd w:val="0"/>
        <w:jc w:val="both"/>
        <w:rPr>
          <w:rFonts w:ascii="Times New Roman" w:hAnsi="Times New Roman" w:cs="Times New Roman"/>
          <w:lang w:val="it-IT"/>
        </w:rPr>
      </w:pPr>
      <w:r w:rsidRPr="00A55ADC">
        <w:rPr>
          <w:rFonts w:ascii="Times New Roman" w:hAnsi="Times New Roman" w:cs="Times New Roman"/>
          <w:lang w:val="it-IT"/>
        </w:rPr>
        <w:t>20</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 xml:space="preserve">ai sensi e per gli effetti di cui all’art. 80, comma 5, lettera m) del Codice: </w:t>
      </w:r>
    </w:p>
    <w:p w:rsidR="00C4596E" w:rsidRPr="00A55ADC"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A55ADC" w:rsidRDefault="00C4596E" w:rsidP="00C4596E">
      <w:pPr>
        <w:widowControl w:val="0"/>
        <w:ind w:left="426" w:hanging="426"/>
        <w:jc w:val="both"/>
        <w:rPr>
          <w:rFonts w:ascii="Times New Roman" w:hAnsi="Times New Roman" w:cs="Times New Roman"/>
          <w:lang w:val="it-IT"/>
        </w:rPr>
      </w:pPr>
      <w:r w:rsidRPr="00A55ADC">
        <w:rPr>
          <w:rFonts w:ascii="Times New Roman" w:hAnsi="Times New Roman" w:cs="Times New Roman"/>
          <w:lang w:val="it-IT"/>
        </w:rPr>
        <w:t>2</w:t>
      </w:r>
      <w:r w:rsidR="00484C58" w:rsidRPr="00A55ADC">
        <w:rPr>
          <w:rFonts w:ascii="Times New Roman" w:hAnsi="Times New Roman" w:cs="Times New Roman"/>
          <w:lang w:val="it-IT"/>
        </w:rPr>
        <w:t>1</w:t>
      </w:r>
      <w:r w:rsidRPr="00A55ADC">
        <w:rPr>
          <w:rFonts w:ascii="Times New Roman" w:hAnsi="Times New Roman" w:cs="Times New Roman"/>
          <w:lang w:val="it-IT"/>
        </w:rPr>
        <w:t>)</w:t>
      </w:r>
      <w:r w:rsidRPr="00A55ADC">
        <w:rPr>
          <w:rFonts w:ascii="Times New Roman" w:hAnsi="Times New Roman" w:cs="Times New Roman"/>
          <w:lang w:val="it-IT"/>
        </w:rPr>
        <w:tab/>
        <w:t xml:space="preserve">che non sussiste la causa </w:t>
      </w:r>
      <w:proofErr w:type="spellStart"/>
      <w:r w:rsidRPr="00A55ADC">
        <w:rPr>
          <w:rFonts w:ascii="Times New Roman" w:hAnsi="Times New Roman" w:cs="Times New Roman"/>
          <w:lang w:val="it-IT"/>
        </w:rPr>
        <w:t>interdittiva</w:t>
      </w:r>
      <w:proofErr w:type="spellEnd"/>
      <w:r w:rsidRPr="00A55ADC">
        <w:rPr>
          <w:rFonts w:ascii="Times New Roman" w:hAnsi="Times New Roman" w:cs="Times New Roman"/>
          <w:lang w:val="it-IT"/>
        </w:rPr>
        <w:t xml:space="preserve">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w:t>
      </w:r>
      <w:r w:rsidRPr="00A55ADC">
        <w:rPr>
          <w:rFonts w:ascii="Times New Roman" w:hAnsi="Times New Roman" w:cs="Times New Roman"/>
          <w:lang w:val="it-IT"/>
        </w:rPr>
        <w:lastRenderedPageBreak/>
        <w:t>pubblico impiego);</w:t>
      </w:r>
    </w:p>
    <w:p w:rsidR="00C4596E" w:rsidRPr="00A55ADC" w:rsidRDefault="00C4596E" w:rsidP="00C4596E">
      <w:pPr>
        <w:widowControl w:val="0"/>
        <w:ind w:left="426" w:hanging="426"/>
        <w:jc w:val="both"/>
        <w:rPr>
          <w:rFonts w:ascii="Times New Roman" w:hAnsi="Times New Roman" w:cs="Times New Roman"/>
          <w:lang w:val="it-IT"/>
        </w:rPr>
      </w:pPr>
      <w:r w:rsidRPr="00A55ADC">
        <w:rPr>
          <w:rFonts w:ascii="Times New Roman" w:hAnsi="Times New Roman" w:cs="Times New Roman"/>
          <w:lang w:val="it-IT"/>
        </w:rPr>
        <w:t>2</w:t>
      </w:r>
      <w:r w:rsidR="00484C58" w:rsidRPr="00A55ADC">
        <w:rPr>
          <w:rFonts w:ascii="Times New Roman" w:hAnsi="Times New Roman" w:cs="Times New Roman"/>
          <w:lang w:val="it-IT"/>
        </w:rPr>
        <w:t>2</w:t>
      </w:r>
      <w:r w:rsidRPr="00A55ADC">
        <w:rPr>
          <w:rFonts w:ascii="Times New Roman" w:hAnsi="Times New Roman" w:cs="Times New Roman"/>
          <w:lang w:val="it-IT"/>
        </w:rPr>
        <w:t>)</w:t>
      </w:r>
      <w:r w:rsidRPr="00A55ADC">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di non aver avuto né di avere alcun contenzioso in corso contro ATER UMBRIA e/o contro altre amministrazioni pubbliche;</w:t>
      </w:r>
    </w:p>
    <w:p w:rsidR="00C4596E" w:rsidRPr="00A55ADC" w:rsidRDefault="00C4596E" w:rsidP="00C4596E">
      <w:pPr>
        <w:widowControl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A55ADC"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A55ADC">
        <w:rPr>
          <w:rFonts w:ascii="Times New Roman" w:hAnsi="Times New Roman" w:cs="Times New Roman"/>
          <w:lang w:val="it-IT"/>
        </w:rPr>
        <w:t>_______________________________________________________________________________</w:t>
      </w:r>
    </w:p>
    <w:p w:rsidR="00C4596E" w:rsidRPr="00A55ADC" w:rsidRDefault="00C4596E" w:rsidP="00C4596E">
      <w:pPr>
        <w:widowControl w:val="0"/>
        <w:spacing w:line="360" w:lineRule="auto"/>
        <w:ind w:left="284"/>
        <w:jc w:val="both"/>
        <w:rPr>
          <w:rFonts w:ascii="Times New Roman" w:hAnsi="Times New Roman" w:cs="Times New Roman"/>
          <w:highlight w:val="yellow"/>
          <w:lang w:val="it-IT"/>
        </w:rPr>
      </w:pPr>
      <w:r w:rsidRPr="00A55ADC">
        <w:rPr>
          <w:rFonts w:ascii="Times New Roman" w:hAnsi="Times New Roman" w:cs="Times New Roman"/>
          <w:lang w:val="it-IT"/>
        </w:rPr>
        <w:t>________________________________________________________________________________;</w:t>
      </w:r>
    </w:p>
    <w:p w:rsidR="0000600A" w:rsidRPr="00184504" w:rsidRDefault="0000600A" w:rsidP="0000600A">
      <w:pPr>
        <w:widowControl w:val="0"/>
        <w:spacing w:line="360" w:lineRule="auto"/>
        <w:ind w:left="425" w:right="74" w:hanging="425"/>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3"/>
          <w:lang w:val="it-IT"/>
        </w:rPr>
        <w:t>23)</w:t>
      </w:r>
      <w:r w:rsidRPr="00184504">
        <w:rPr>
          <w:rFonts w:ascii="Times New Roman" w:hAnsi="Times New Roman" w:cs="Times New Roman"/>
          <w:color w:val="000000"/>
          <w:spacing w:val="-3"/>
          <w:lang w:val="it-IT"/>
        </w:rPr>
        <w:tab/>
      </w:r>
      <w:r w:rsidRPr="00184504">
        <w:rPr>
          <w:rFonts w:ascii="Arial" w:hAnsi="Arial" w:cs="Arial"/>
          <w:color w:val="000000"/>
          <w:spacing w:val="-3"/>
          <w:lang w:val="it-IT"/>
        </w:rPr>
        <w:t>□</w:t>
      </w:r>
      <w:r w:rsidRPr="00184504">
        <w:rPr>
          <w:rFonts w:ascii="Times New Roman" w:hAnsi="Times New Roman" w:cs="Times New Roman"/>
          <w:color w:val="000000"/>
          <w:spacing w:val="-3"/>
          <w:lang w:val="it-IT"/>
        </w:rPr>
        <w:t xml:space="preserve"> </w:t>
      </w:r>
      <w:r w:rsidRPr="00184504">
        <w:rPr>
          <w:rFonts w:ascii="Times New Roman" w:hAnsi="Times New Roman" w:cs="Times New Roman"/>
          <w:color w:val="000000"/>
          <w:spacing w:val="-4"/>
          <w:w w:val="105"/>
          <w:lang w:val="it-IT"/>
        </w:rPr>
        <w:t>di essere in possesso di attestazione di qualificazione n. _____________</w:t>
      </w:r>
    </w:p>
    <w:p w:rsidR="0000600A" w:rsidRPr="00184504" w:rsidRDefault="0000600A" w:rsidP="0000600A">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scadenza triennale _______________________ (</w:t>
      </w:r>
      <w:r w:rsidRPr="00184504">
        <w:rPr>
          <w:rFonts w:ascii="Times New Roman" w:hAnsi="Times New Roman" w:cs="Times New Roman"/>
          <w:i/>
          <w:color w:val="000000"/>
          <w:spacing w:val="-4"/>
          <w:w w:val="105"/>
          <w:lang w:val="it-IT"/>
        </w:rPr>
        <w:t>se in fase di rinnovo indicare la data di richiesta di avvio della procedura ____________________ ed allegare copia del contratto</w:t>
      </w:r>
      <w:r w:rsidRPr="00184504">
        <w:rPr>
          <w:rFonts w:ascii="Times New Roman" w:hAnsi="Times New Roman" w:cs="Times New Roman"/>
          <w:color w:val="000000"/>
          <w:spacing w:val="-4"/>
          <w:w w:val="105"/>
          <w:lang w:val="it-IT"/>
        </w:rPr>
        <w:t>)</w:t>
      </w:r>
    </w:p>
    <w:p w:rsidR="0000600A" w:rsidRPr="00184504" w:rsidRDefault="0000600A" w:rsidP="0000600A">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scadenza quinquennale ________________________</w:t>
      </w:r>
    </w:p>
    <w:p w:rsidR="0000600A" w:rsidRPr="00184504" w:rsidRDefault="0000600A" w:rsidP="0000600A">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per _________________________________ categoria _________ classifica _________ rilasciata da una SOA regolarmente autorizzata e in corso di validità;</w:t>
      </w:r>
    </w:p>
    <w:p w:rsidR="00C4596E"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A55ADC" w:rsidP="00A55ADC">
      <w:pPr>
        <w:pStyle w:val="Corpodeltesto19"/>
        <w:widowControl w:val="0"/>
        <w:shd w:val="clear" w:color="auto" w:fill="auto"/>
        <w:spacing w:before="0" w:line="279" w:lineRule="exact"/>
        <w:ind w:left="426" w:right="20" w:hanging="142"/>
        <w:jc w:val="both"/>
        <w:rPr>
          <w:rFonts w:eastAsia="Calibri"/>
          <w:sz w:val="22"/>
          <w:szCs w:val="22"/>
          <w:lang w:val="it-IT"/>
        </w:rPr>
      </w:pPr>
      <w:r>
        <w:rPr>
          <w:color w:val="000000"/>
          <w:spacing w:val="-3"/>
          <w:sz w:val="22"/>
          <w:szCs w:val="22"/>
          <w:lang w:val="it-IT"/>
        </w:rPr>
        <w:t xml:space="preserve">  </w:t>
      </w:r>
      <w:r w:rsidR="00C4596E" w:rsidRPr="007E4FC0">
        <w:rPr>
          <w:color w:val="000000"/>
          <w:spacing w:val="-3"/>
          <w:sz w:val="22"/>
          <w:szCs w:val="22"/>
          <w:lang w:val="it-IT"/>
        </w:rPr>
        <w:t xml:space="preserve">□ </w:t>
      </w:r>
      <w:r>
        <w:rPr>
          <w:color w:val="000000"/>
          <w:spacing w:val="-3"/>
          <w:sz w:val="22"/>
          <w:szCs w:val="22"/>
          <w:lang w:val="it-IT"/>
        </w:rPr>
        <w:t xml:space="preserve">  </w:t>
      </w:r>
      <w:r w:rsidR="00C4596E" w:rsidRPr="007E4FC0">
        <w:rPr>
          <w:rFonts w:eastAsia="Calibri"/>
          <w:sz w:val="22"/>
          <w:szCs w:val="22"/>
          <w:lang w:val="it-IT"/>
        </w:rPr>
        <w:t>di essere in possesso dei seguenti requisiti di ordine tecnico-organizzativo ai sensi dell'articolo 90 del D.P.R. n. 207/2010 e s.m.i., adeguati all'attività e all'importo massimo richiesto per l'affidamento del singolo appalto specifico (</w:t>
      </w:r>
      <w:proofErr w:type="spellStart"/>
      <w:r w:rsidR="00C4596E" w:rsidRPr="007E4FC0">
        <w:rPr>
          <w:rFonts w:eastAsia="Calibri"/>
          <w:sz w:val="22"/>
          <w:szCs w:val="22"/>
          <w:lang w:val="it-IT"/>
        </w:rPr>
        <w:t>max</w:t>
      </w:r>
      <w:proofErr w:type="spellEnd"/>
      <w:r w:rsidR="00C4596E"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s.m.i. - articoli 90, lettera b) e 79, comma 10;</w:t>
      </w:r>
    </w:p>
    <w:p w:rsidR="00C4596E" w:rsidRPr="007E4FC0" w:rsidRDefault="00A55ADC" w:rsidP="00A55ADC">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Pr>
          <w:rFonts w:eastAsia="Calibri"/>
          <w:sz w:val="22"/>
          <w:szCs w:val="22"/>
          <w:lang w:val="it-IT"/>
        </w:rPr>
        <w:t xml:space="preserve">-      </w:t>
      </w:r>
      <w:r w:rsidR="00C4596E" w:rsidRPr="007E4FC0">
        <w:rPr>
          <w:color w:val="000000"/>
          <w:spacing w:val="-3"/>
          <w:sz w:val="22"/>
          <w:szCs w:val="22"/>
          <w:lang w:val="it-IT"/>
        </w:rPr>
        <w:t xml:space="preserve">□ </w:t>
      </w:r>
      <w:r w:rsidR="00C4596E"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E92107" w:rsidRDefault="00C4596E" w:rsidP="00E92107">
      <w:pPr>
        <w:widowControl w:val="0"/>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335F47">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w:t>
      </w:r>
      <w:proofErr w:type="spellEnd"/>
      <w:r w:rsidRPr="007E4FC0">
        <w:rPr>
          <w:rFonts w:ascii="Times New Roman" w:hAnsi="Times New Roman" w:cs="Times New Roman"/>
          <w:color w:val="000000"/>
          <w:spacing w:val="-4"/>
          <w:w w:val="105"/>
          <w:lang w:val="it-IT"/>
        </w:rPr>
        <w:t>-list della Prefettura di ____________________________ dal ______________________</w:t>
      </w:r>
    </w:p>
    <w:p w:rsidR="00C4596E" w:rsidRPr="007E4FC0" w:rsidRDefault="00C4596E" w:rsidP="00E92107">
      <w:pPr>
        <w:widowControl w:val="0"/>
        <w:ind w:left="425" w:hanging="425"/>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di essere stato inserito nella lista dei richiedenti per le </w:t>
      </w:r>
      <w:proofErr w:type="spellStart"/>
      <w:r w:rsidRPr="007E4FC0">
        <w:rPr>
          <w:rFonts w:ascii="Times New Roman" w:hAnsi="Times New Roman" w:cs="Times New Roman"/>
          <w:color w:val="000000"/>
          <w:spacing w:val="-4"/>
          <w:w w:val="105"/>
          <w:lang w:val="it-IT"/>
        </w:rPr>
        <w:t>white</w:t>
      </w:r>
      <w:proofErr w:type="spellEnd"/>
      <w:r w:rsidRPr="007E4FC0">
        <w:rPr>
          <w:rFonts w:ascii="Times New Roman" w:hAnsi="Times New Roman" w:cs="Times New Roman"/>
          <w:color w:val="000000"/>
          <w:spacing w:val="-4"/>
          <w:w w:val="105"/>
          <w:lang w:val="it-IT"/>
        </w:rPr>
        <w:t>-list della Prefettura di ____________________________ il ____________________________;</w:t>
      </w:r>
    </w:p>
    <w:p w:rsidR="00CF06C4" w:rsidRPr="00AB1F85" w:rsidRDefault="00CF06C4" w:rsidP="00CF06C4">
      <w:pPr>
        <w:widowControl w:val="0"/>
        <w:ind w:left="708" w:hanging="708"/>
        <w:jc w:val="both"/>
        <w:rPr>
          <w:rFonts w:ascii="Times New Roman" w:hAnsi="Times New Roman" w:cs="Times New Roman"/>
          <w:color w:val="000000"/>
          <w:spacing w:val="-4"/>
          <w:w w:val="105"/>
          <w:lang w:val="it-IT"/>
        </w:rPr>
      </w:pPr>
      <w:r w:rsidRPr="00AB1F85">
        <w:rPr>
          <w:rFonts w:ascii="Times New Roman" w:hAnsi="Times New Roman" w:cs="Times New Roman"/>
          <w:color w:val="000000"/>
          <w:spacing w:val="-4"/>
          <w:w w:val="105"/>
          <w:lang w:val="it-IT"/>
        </w:rPr>
        <w:t>25)</w:t>
      </w:r>
      <w:r w:rsidRPr="00AB1F85">
        <w:rPr>
          <w:rFonts w:ascii="Times New Roman" w:hAnsi="Times New Roman" w:cs="Times New Roman"/>
          <w:color w:val="000000"/>
          <w:spacing w:val="-4"/>
          <w:w w:val="105"/>
          <w:lang w:val="it-IT"/>
        </w:rPr>
        <w:tab/>
      </w:r>
      <w:r w:rsidRPr="00AB1F85">
        <w:rPr>
          <w:rFonts w:ascii="Times New Roman" w:hAnsi="Times New Roman" w:cs="Times New Roman"/>
          <w:color w:val="000000"/>
          <w:spacing w:val="-3"/>
          <w:lang w:val="it-IT"/>
        </w:rPr>
        <w:t xml:space="preserve">□ </w:t>
      </w:r>
      <w:r w:rsidRPr="00AB1F85">
        <w:rPr>
          <w:rFonts w:ascii="Times New Roman" w:hAnsi="Times New Roman" w:cs="Times New Roman"/>
          <w:color w:val="000000"/>
          <w:spacing w:val="-4"/>
          <w:w w:val="105"/>
          <w:lang w:val="it-IT"/>
        </w:rPr>
        <w:t>di essere iscritto all’Anagrafe Antimafia degli Esecutori così come previsto dall’art. 30 comma 6 del DL 189/2016;</w:t>
      </w:r>
    </w:p>
    <w:p w:rsidR="00CF06C4" w:rsidRPr="00AB1F85" w:rsidRDefault="00CF06C4" w:rsidP="00CF06C4">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AB1F85">
        <w:rPr>
          <w:rFonts w:ascii="Times New Roman" w:hAnsi="Times New Roman" w:cs="Times New Roman"/>
          <w:b/>
          <w:color w:val="000000"/>
          <w:spacing w:val="-4"/>
          <w:w w:val="105"/>
          <w:lang w:val="it-IT"/>
        </w:rPr>
        <w:t>OPPURE</w:t>
      </w:r>
    </w:p>
    <w:p w:rsidR="00CF06C4" w:rsidRDefault="00CF06C4" w:rsidP="00CF06C4">
      <w:pPr>
        <w:widowControl w:val="0"/>
        <w:ind w:left="708" w:firstLine="1"/>
        <w:jc w:val="both"/>
        <w:rPr>
          <w:rFonts w:ascii="Times New Roman" w:hAnsi="Times New Roman" w:cs="Times New Roman"/>
          <w:color w:val="000000"/>
          <w:spacing w:val="-4"/>
          <w:w w:val="105"/>
          <w:lang w:val="it-IT"/>
        </w:rPr>
      </w:pPr>
      <w:r w:rsidRPr="00AB1F85">
        <w:rPr>
          <w:rFonts w:ascii="Times New Roman" w:hAnsi="Times New Roman" w:cs="Times New Roman"/>
          <w:color w:val="000000"/>
          <w:spacing w:val="-3"/>
          <w:lang w:val="it-IT"/>
        </w:rPr>
        <w:t xml:space="preserve">□ </w:t>
      </w:r>
      <w:r w:rsidRPr="00AB1F85">
        <w:rPr>
          <w:rFonts w:ascii="Times New Roman" w:hAnsi="Times New Roman" w:cs="Times New Roman"/>
          <w:color w:val="000000"/>
          <w:spacing w:val="-4"/>
          <w:w w:val="105"/>
          <w:lang w:val="it-IT"/>
        </w:rPr>
        <w:t xml:space="preserve">di </w:t>
      </w:r>
      <w:r w:rsidR="002D6C8C" w:rsidRPr="00AB1F85">
        <w:rPr>
          <w:rFonts w:ascii="Times New Roman" w:hAnsi="Times New Roman" w:cs="Times New Roman"/>
          <w:color w:val="000000"/>
          <w:spacing w:val="-4"/>
          <w:w w:val="105"/>
          <w:lang w:val="it-IT"/>
        </w:rPr>
        <w:t>aver presentato domanda di iscrizione</w:t>
      </w:r>
      <w:r w:rsidRPr="00AB1F85">
        <w:rPr>
          <w:rFonts w:ascii="Times New Roman" w:hAnsi="Times New Roman" w:cs="Times New Roman"/>
          <w:color w:val="000000"/>
          <w:spacing w:val="-4"/>
          <w:w w:val="105"/>
          <w:lang w:val="it-IT"/>
        </w:rPr>
        <w:t xml:space="preserve"> all’Anagrafe Antimafia degli Esecutori così come previsto dall’art. 30 comma 6 del DL 189/2016;</w:t>
      </w:r>
      <w:bookmarkStart w:id="0" w:name="_GoBack"/>
      <w:bookmarkEnd w:id="0"/>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7E4FC0">
        <w:rPr>
          <w:rFonts w:ascii="Times New Roman" w:eastAsia="Calibri" w:hAnsi="Times New Roman" w:cs="Times New Roman"/>
          <w:lang w:val="it-IT"/>
        </w:rPr>
        <w:t>2</w:t>
      </w:r>
      <w:r w:rsidR="00CF06C4">
        <w:rPr>
          <w:rFonts w:ascii="Times New Roman" w:eastAsia="Calibri" w:hAnsi="Times New Roman" w:cs="Times New Roman"/>
          <w:lang w:val="it-IT"/>
        </w:rPr>
        <w:t>6</w:t>
      </w:r>
      <w:r w:rsidRPr="007E4FC0">
        <w:rPr>
          <w:rFonts w:ascii="Times New Roman" w:eastAsia="Calibri" w:hAnsi="Times New Roman" w:cs="Times New Roman"/>
          <w:lang w:val="it-IT"/>
        </w:rPr>
        <w:t>)</w:t>
      </w:r>
      <w:r w:rsidRPr="007E4FC0">
        <w:rPr>
          <w:rFonts w:ascii="Times New Roman" w:eastAsia="Calibri" w:hAnsi="Times New Roman" w:cs="Times New Roman"/>
          <w:lang w:val="it-IT"/>
        </w:rPr>
        <w:tab/>
        <w:t xml:space="preserve">di non partecipare alla gara in più di un’associazione temporanea, consorzio o soggetto di cui all’art. 45, </w:t>
      </w:r>
      <w:r w:rsidRPr="007E4FC0">
        <w:rPr>
          <w:rFonts w:ascii="Times New Roman" w:eastAsia="Calibri" w:hAnsi="Times New Roman" w:cs="Times New Roman"/>
          <w:lang w:val="it-IT"/>
        </w:rPr>
        <w:lastRenderedPageBreak/>
        <w:t xml:space="preserve">comma 2 – </w:t>
      </w:r>
      <w:proofErr w:type="spellStart"/>
      <w:r w:rsidRPr="007E4FC0">
        <w:rPr>
          <w:rFonts w:ascii="Times New Roman" w:eastAsia="Calibri" w:hAnsi="Times New Roman" w:cs="Times New Roman"/>
          <w:lang w:val="it-IT"/>
        </w:rPr>
        <w:t>lett</w:t>
      </w:r>
      <w:proofErr w:type="spellEnd"/>
      <w:r w:rsidRPr="007E4FC0">
        <w:rPr>
          <w:rFonts w:ascii="Times New Roman" w:eastAsia="Calibri" w:hAnsi="Times New Roman" w:cs="Times New Roman"/>
          <w:lang w:val="it-IT"/>
        </w:rPr>
        <w:t>. d), e) ed f), del D. Lgs. n°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CF06C4">
        <w:rPr>
          <w:rFonts w:ascii="Times New Roman" w:hAnsi="Times New Roman" w:cs="Times New Roman"/>
          <w:color w:val="000000"/>
          <w:spacing w:val="-8"/>
          <w:w w:val="110"/>
          <w:lang w:val="it-IT"/>
        </w:rPr>
        <w:t>7</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nell'</w:t>
      </w:r>
      <w:proofErr w:type="spellStart"/>
      <w:r w:rsidRPr="007E4FC0">
        <w:rPr>
          <w:rFonts w:ascii="Times New Roman" w:hAnsi="Times New Roman" w:cs="Times New Roman"/>
          <w:color w:val="000000"/>
          <w:spacing w:val="-4"/>
          <w:w w:val="110"/>
          <w:lang w:val="it-IT"/>
        </w:rPr>
        <w:t>All</w:t>
      </w:r>
      <w:proofErr w:type="spellEnd"/>
      <w:r w:rsidRPr="007E4FC0">
        <w:rPr>
          <w:rFonts w:ascii="Times New Roman" w:hAnsi="Times New Roman" w:cs="Times New Roman"/>
          <w:color w:val="000000"/>
          <w:spacing w:val="-4"/>
          <w:w w:val="110"/>
          <w:lang w:val="it-IT"/>
        </w:rPr>
        <w:t xml:space="preserve">.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CF06C4">
        <w:rPr>
          <w:rFonts w:ascii="Times New Roman" w:hAnsi="Times New Roman" w:cs="Times New Roman"/>
          <w:color w:val="000000"/>
          <w:spacing w:val="-8"/>
          <w:w w:val="105"/>
          <w:lang w:val="it-IT"/>
        </w:rPr>
        <w:t>8</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A55ADC" w:rsidRDefault="00C4596E" w:rsidP="00335F47">
      <w:pPr>
        <w:widowControl w:val="0"/>
        <w:tabs>
          <w:tab w:val="left" w:pos="567"/>
          <w:tab w:val="right" w:leader="underscore" w:pos="9616"/>
        </w:tabs>
        <w:ind w:left="567" w:right="74" w:hanging="567"/>
        <w:jc w:val="both"/>
        <w:rPr>
          <w:rFonts w:ascii="Times New Roman" w:hAnsi="Times New Roman" w:cs="Times New Roman"/>
          <w:lang w:val="it-IT"/>
        </w:rPr>
      </w:pPr>
      <w:r w:rsidRPr="007E4FC0">
        <w:rPr>
          <w:rFonts w:ascii="Times New Roman" w:hAnsi="Times New Roman" w:cs="Times New Roman"/>
          <w:lang w:val="it-IT"/>
        </w:rPr>
        <w:t>2</w:t>
      </w:r>
      <w:r w:rsidR="00CF06C4">
        <w:rPr>
          <w:rFonts w:ascii="Times New Roman" w:hAnsi="Times New Roman" w:cs="Times New Roman"/>
          <w:lang w:val="it-IT"/>
        </w:rPr>
        <w:t>9</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__________________________________ al seguente indirizzo PEC </w:t>
      </w:r>
      <w:r w:rsidRPr="00A55ADC">
        <w:rPr>
          <w:rFonts w:ascii="Times New Roman" w:hAnsi="Times New Roman" w:cs="Times New Roman"/>
          <w:lang w:val="it-IT"/>
        </w:rPr>
        <w:t>______________________;</w:t>
      </w:r>
    </w:p>
    <w:p w:rsidR="00C4596E" w:rsidRPr="007E4FC0" w:rsidRDefault="00CF06C4" w:rsidP="00C4596E">
      <w:pPr>
        <w:widowControl w:val="0"/>
        <w:rPr>
          <w:rFonts w:ascii="Times New Roman" w:hAnsi="Times New Roman" w:cs="Times New Roman"/>
          <w:i/>
          <w:color w:val="000000"/>
          <w:spacing w:val="-4"/>
          <w:w w:val="105"/>
          <w:lang w:val="it-IT"/>
        </w:rPr>
      </w:pPr>
      <w:r>
        <w:rPr>
          <w:rFonts w:ascii="Times New Roman" w:hAnsi="Times New Roman" w:cs="Times New Roman"/>
          <w:color w:val="000000"/>
          <w:spacing w:val="-4"/>
          <w:w w:val="105"/>
          <w:lang w:val="it-IT"/>
        </w:rPr>
        <w:t>30</w:t>
      </w:r>
      <w:r w:rsidR="00C4596E" w:rsidRPr="007E4FC0">
        <w:rPr>
          <w:rFonts w:ascii="Times New Roman" w:hAnsi="Times New Roman" w:cs="Times New Roman"/>
          <w:color w:val="000000"/>
          <w:spacing w:val="-4"/>
          <w:w w:val="105"/>
          <w:lang w:val="it-IT"/>
        </w:rPr>
        <w:t xml:space="preserve">) </w:t>
      </w:r>
      <w:r w:rsidR="00C4596E"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335F47"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w:t>
      </w:r>
      <w:r w:rsidR="00CF06C4">
        <w:rPr>
          <w:sz w:val="22"/>
          <w:szCs w:val="22"/>
          <w:lang w:val="it-IT"/>
        </w:rPr>
        <w:t>1</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CF06C4">
        <w:rPr>
          <w:sz w:val="22"/>
          <w:szCs w:val="22"/>
          <w:lang w:val="it-IT"/>
        </w:rPr>
        <w:t>2</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w:t>
      </w:r>
      <w:r w:rsidR="00335F47">
        <w:rPr>
          <w:sz w:val="22"/>
          <w:szCs w:val="22"/>
          <w:lang w:val="it-IT"/>
        </w:rPr>
        <w:t xml:space="preserve"> osservare ai propri dipendenti.</w:t>
      </w:r>
    </w:p>
    <w:p w:rsidR="00C4596E" w:rsidRDefault="00C4596E" w:rsidP="00C4596E">
      <w:pPr>
        <w:spacing w:before="216" w:after="180"/>
        <w:rPr>
          <w:rFonts w:ascii="Times New Roman" w:hAnsi="Times New Roman" w:cs="Times New Roman"/>
          <w:b/>
          <w:color w:val="000000"/>
          <w:spacing w:val="-4"/>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t xml:space="preserve">       </w:t>
      </w:r>
      <w:r w:rsidRPr="00FF225C">
        <w:rPr>
          <w:rFonts w:ascii="Times New Roman" w:hAnsi="Times New Roman" w:cs="Times New Roman"/>
          <w:b/>
          <w:color w:val="000000"/>
          <w:spacing w:val="-4"/>
          <w:w w:val="105"/>
          <w:lang w:val="it-IT"/>
        </w:rPr>
        <w:t>Firma estesa del legale rappresentante e timbro</w:t>
      </w:r>
    </w:p>
    <w:p w:rsidR="00335F47" w:rsidRPr="00FF225C" w:rsidRDefault="00335F47" w:rsidP="00C4596E">
      <w:pPr>
        <w:spacing w:before="216" w:after="180"/>
        <w:rPr>
          <w:rFonts w:ascii="Times New Roman" w:hAnsi="Times New Roman" w:cs="Times New Roman"/>
          <w:color w:val="000000"/>
          <w:w w:val="105"/>
          <w:lang w:val="it-IT"/>
        </w:rPr>
      </w:pP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firmatario - art.38, co. 3, del T.U. n. 445/2000 )</w:t>
      </w:r>
    </w:p>
    <w:p w:rsidR="00C4596E" w:rsidRPr="0064407B" w:rsidRDefault="00C4596E"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605778" w:rsidRDefault="00C4596E" w:rsidP="00C4596E">
      <w:pPr>
        <w:rPr>
          <w:rFonts w:ascii="Times New Roman" w:hAnsi="Times New Roman" w:cs="Times New Roman"/>
          <w:color w:val="000000"/>
          <w:lang w:val="it-IT"/>
        </w:rPr>
      </w:pPr>
      <w:r w:rsidRPr="00605778">
        <w:rPr>
          <w:rFonts w:ascii="Times New Roman" w:hAnsi="Times New Roman" w:cs="Times New Roman"/>
          <w:b/>
          <w:color w:val="000000"/>
          <w:w w:val="110"/>
          <w:lang w:val="it-IT"/>
        </w:rPr>
        <w:t>In questo ultimo caso deve essere allegata la relativa procura.</w:t>
      </w:r>
    </w:p>
    <w:p w:rsidR="00C4596E" w:rsidRPr="00BB12E8" w:rsidRDefault="00C4596E" w:rsidP="00DF5C0F">
      <w:pPr>
        <w:widowControl w:val="0"/>
        <w:rPr>
          <w:rFonts w:ascii="Times New Roman" w:hAnsi="Times New Roman"/>
          <w:b/>
          <w:color w:val="000000"/>
          <w:w w:val="105"/>
          <w:lang w:val="it-IT"/>
        </w:rPr>
      </w:pPr>
    </w:p>
    <w:sectPr w:rsidR="00C4596E" w:rsidRPr="00BB12E8" w:rsidSect="0058669B">
      <w:head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0B" w:rsidRDefault="00304D0B" w:rsidP="00B35068">
      <w:r>
        <w:separator/>
      </w:r>
    </w:p>
  </w:endnote>
  <w:endnote w:type="continuationSeparator" w:id="0">
    <w:p w:rsidR="00304D0B" w:rsidRDefault="00304D0B"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0B" w:rsidRDefault="00304D0B" w:rsidP="00B35068">
      <w:r>
        <w:separator/>
      </w:r>
    </w:p>
  </w:footnote>
  <w:footnote w:type="continuationSeparator" w:id="0">
    <w:p w:rsidR="00304D0B" w:rsidRDefault="00304D0B" w:rsidP="00B35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6A" w:rsidRDefault="00B35068" w:rsidP="00B35068">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spacing w:val="-6"/>
        <w:w w:val="105"/>
        <w:sz w:val="24"/>
        <w:szCs w:val="24"/>
        <w:lang w:val="it-IT"/>
      </w:rPr>
    </w:pPr>
    <w:r w:rsidRPr="00E6061C">
      <w:rPr>
        <w:rFonts w:ascii="Times New Roman" w:hAnsi="Times New Roman"/>
        <w:b/>
        <w:color w:val="000000"/>
        <w:spacing w:val="-6"/>
        <w:w w:val="105"/>
        <w:sz w:val="24"/>
        <w:szCs w:val="24"/>
        <w:lang w:val="it-IT"/>
      </w:rPr>
      <w:t>DICHIARAZIONE D</w:t>
    </w:r>
    <w:r w:rsidR="00DC0269">
      <w:rPr>
        <w:rFonts w:ascii="Times New Roman" w:hAnsi="Times New Roman"/>
        <w:b/>
        <w:color w:val="000000"/>
        <w:spacing w:val="-6"/>
        <w:w w:val="105"/>
        <w:sz w:val="24"/>
        <w:szCs w:val="24"/>
        <w:lang w:val="it-IT"/>
      </w:rPr>
      <w:t>EL</w:t>
    </w:r>
    <w:r w:rsidR="00090417">
      <w:rPr>
        <w:rFonts w:ascii="Times New Roman" w:hAnsi="Times New Roman"/>
        <w:b/>
        <w:color w:val="000000"/>
        <w:spacing w:val="-6"/>
        <w:w w:val="105"/>
        <w:sz w:val="24"/>
        <w:szCs w:val="24"/>
        <w:lang w:val="it-IT"/>
      </w:rPr>
      <w:t>L’IMPRESA CONSORZIATA PER CONTO DELLA QUALE IL CONSORZIO CONCORRE</w:t>
    </w:r>
  </w:p>
  <w:p w:rsidR="00DC0269" w:rsidRPr="00DC0269" w:rsidRDefault="00B35068" w:rsidP="00DC0269">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w w:val="105"/>
        <w:sz w:val="24"/>
        <w:szCs w:val="24"/>
        <w:lang w:val="it-IT"/>
      </w:rPr>
    </w:pPr>
    <w:r w:rsidRPr="00E6061C">
      <w:rPr>
        <w:rFonts w:ascii="Times New Roman" w:hAnsi="Times New Roman"/>
        <w:b/>
        <w:color w:val="000000"/>
        <w:w w:val="105"/>
        <w:sz w:val="24"/>
        <w:szCs w:val="24"/>
        <w:lang w:val="it-IT"/>
      </w:rPr>
      <w:t xml:space="preserve">MODELLO </w:t>
    </w:r>
    <w:r w:rsidR="00DC0269">
      <w:rPr>
        <w:rFonts w:ascii="Times New Roman" w:hAnsi="Times New Roman"/>
        <w:b/>
        <w:color w:val="000000"/>
        <w:w w:val="105"/>
        <w:sz w:val="24"/>
        <w:szCs w:val="24"/>
        <w:lang w:val="it-IT"/>
      </w:rPr>
      <w:t>4</w:t>
    </w:r>
  </w:p>
  <w:p w:rsidR="00B35068" w:rsidRDefault="00B35068">
    <w:pPr>
      <w:pStyle w:val="Intestazione"/>
    </w:pPr>
  </w:p>
  <w:p w:rsidR="00B35068" w:rsidRDefault="00B3506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1C"/>
    <w:rsid w:val="00005A59"/>
    <w:rsid w:val="0000600A"/>
    <w:rsid w:val="000312A7"/>
    <w:rsid w:val="00090417"/>
    <w:rsid w:val="000D2D56"/>
    <w:rsid w:val="001375DF"/>
    <w:rsid w:val="001564E8"/>
    <w:rsid w:val="001B2DE3"/>
    <w:rsid w:val="001E08BB"/>
    <w:rsid w:val="001E58F5"/>
    <w:rsid w:val="0023246A"/>
    <w:rsid w:val="00275A96"/>
    <w:rsid w:val="00285581"/>
    <w:rsid w:val="002D6C8C"/>
    <w:rsid w:val="002F150A"/>
    <w:rsid w:val="00304D0B"/>
    <w:rsid w:val="00316C62"/>
    <w:rsid w:val="00335F47"/>
    <w:rsid w:val="00360F01"/>
    <w:rsid w:val="004310FE"/>
    <w:rsid w:val="0045793A"/>
    <w:rsid w:val="00462F06"/>
    <w:rsid w:val="00484C58"/>
    <w:rsid w:val="004867D9"/>
    <w:rsid w:val="004F0CF9"/>
    <w:rsid w:val="00500351"/>
    <w:rsid w:val="00507ECF"/>
    <w:rsid w:val="0058669B"/>
    <w:rsid w:val="005D5FD8"/>
    <w:rsid w:val="005E49E9"/>
    <w:rsid w:val="005F7A99"/>
    <w:rsid w:val="00600D69"/>
    <w:rsid w:val="006C72CF"/>
    <w:rsid w:val="00727C96"/>
    <w:rsid w:val="007E4FC0"/>
    <w:rsid w:val="00873C6C"/>
    <w:rsid w:val="008E2734"/>
    <w:rsid w:val="00940820"/>
    <w:rsid w:val="00994C1C"/>
    <w:rsid w:val="009D016D"/>
    <w:rsid w:val="009D2C04"/>
    <w:rsid w:val="009D3003"/>
    <w:rsid w:val="00A323D2"/>
    <w:rsid w:val="00A55ADC"/>
    <w:rsid w:val="00AB1F85"/>
    <w:rsid w:val="00B35068"/>
    <w:rsid w:val="00B54924"/>
    <w:rsid w:val="00B903BB"/>
    <w:rsid w:val="00BB12E8"/>
    <w:rsid w:val="00BB7709"/>
    <w:rsid w:val="00BC7841"/>
    <w:rsid w:val="00BE472B"/>
    <w:rsid w:val="00C4596E"/>
    <w:rsid w:val="00C50928"/>
    <w:rsid w:val="00C61CCC"/>
    <w:rsid w:val="00C97D68"/>
    <w:rsid w:val="00CF06C4"/>
    <w:rsid w:val="00CF4ADC"/>
    <w:rsid w:val="00D202E1"/>
    <w:rsid w:val="00D86FFD"/>
    <w:rsid w:val="00DC0269"/>
    <w:rsid w:val="00DD66AE"/>
    <w:rsid w:val="00DF5C0F"/>
    <w:rsid w:val="00E222A6"/>
    <w:rsid w:val="00E6061C"/>
    <w:rsid w:val="00E83181"/>
    <w:rsid w:val="00E92107"/>
    <w:rsid w:val="00EC69BF"/>
    <w:rsid w:val="00F32421"/>
    <w:rsid w:val="00F70DA7"/>
    <w:rsid w:val="00FC4262"/>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CF0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CF0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A352D-5CD6-451B-A392-EFC3C26C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3233</Words>
  <Characters>18431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8</cp:revision>
  <cp:lastPrinted>2018-05-28T12:29:00Z</cp:lastPrinted>
  <dcterms:created xsi:type="dcterms:W3CDTF">2018-03-26T15:19:00Z</dcterms:created>
  <dcterms:modified xsi:type="dcterms:W3CDTF">2018-05-28T12:29:00Z</dcterms:modified>
</cp:coreProperties>
</file>